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097"/>
        <w:gridCol w:w="503"/>
        <w:gridCol w:w="4723"/>
      </w:tblGrid>
      <w:tr w:rsidR="00347FB6" w:rsidRPr="007B7FAA" w14:paraId="37CD4735" w14:textId="77777777">
        <w:trPr>
          <w:gridBefore w:val="1"/>
          <w:wBefore w:w="1134" w:type="dxa"/>
          <w:trHeight w:val="1836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BC834" w14:textId="77777777" w:rsidR="00347FB6" w:rsidRPr="007B7FAA" w:rsidRDefault="00347FB6" w:rsidP="00AE4118">
            <w:pPr>
              <w:pStyle w:val="Std"/>
              <w:ind w:left="-28" w:right="-3816" w:firstLine="11"/>
              <w:rPr>
                <w:rFonts w:cs="Arial"/>
              </w:rPr>
            </w:pPr>
            <w:bookmarkStart w:id="0" w:name="txtLogo"/>
            <w:bookmarkStart w:id="1" w:name="_GoBack"/>
            <w:bookmarkEnd w:id="0"/>
            <w:bookmarkEnd w:id="1"/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14:paraId="6B7C3EA4" w14:textId="77777777" w:rsidR="00347FB6" w:rsidRDefault="00347FB6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14:paraId="187C0BEC" w14:textId="77777777" w:rsidR="00347FB6" w:rsidRDefault="00347FB6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14:paraId="69E21740" w14:textId="77777777" w:rsidR="00347FB6" w:rsidRPr="001F20F7" w:rsidRDefault="00347FB6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szCs w:val="22"/>
              </w:rPr>
            </w:pPr>
          </w:p>
          <w:p w14:paraId="21A2ED22" w14:textId="7E7AC4CD" w:rsidR="00347FB6" w:rsidRDefault="00347FB6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  <w:bookmarkStart w:id="2" w:name="txtOrganisation"/>
            <w:bookmarkEnd w:id="2"/>
            <w:r>
              <w:rPr>
                <w:rFonts w:ascii="Arial" w:hAnsi="Arial" w:cs="Arial"/>
                <w:szCs w:val="22"/>
              </w:rPr>
              <w:t>Amt der Tiroler Landesregierung</w:t>
            </w:r>
          </w:p>
          <w:p w14:paraId="46DCF631" w14:textId="77777777" w:rsidR="00347FB6" w:rsidRDefault="00347FB6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</w:p>
          <w:p w14:paraId="02700700" w14:textId="77777777" w:rsidR="00347FB6" w:rsidRPr="001F20F7" w:rsidRDefault="00347FB6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</w:p>
          <w:p w14:paraId="1EC92FB8" w14:textId="3F07A1D2" w:rsidR="00347FB6" w:rsidRDefault="00347FB6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b/>
                <w:szCs w:val="22"/>
              </w:rPr>
            </w:pPr>
            <w:bookmarkStart w:id="3" w:name="txtAbteilung"/>
            <w:bookmarkEnd w:id="3"/>
            <w:r>
              <w:rPr>
                <w:rFonts w:ascii="Arial" w:hAnsi="Arial" w:cs="Arial"/>
                <w:b/>
                <w:szCs w:val="22"/>
              </w:rPr>
              <w:t>Bau- und Raumordnungsrecht</w:t>
            </w:r>
          </w:p>
          <w:p w14:paraId="22D7CCBC" w14:textId="77777777" w:rsidR="00347FB6" w:rsidRPr="00A01E00" w:rsidRDefault="00347FB6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27385979" w14:textId="4BD5FACC" w:rsidR="00347FB6" w:rsidRPr="00CD4DC4" w:rsidRDefault="00347FB6" w:rsidP="00FA2172">
            <w:pPr>
              <w:pStyle w:val="Organisation"/>
              <w:ind w:right="1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DC4">
              <w:rPr>
                <w:rFonts w:ascii="Arial" w:hAnsi="Arial" w:cs="Arial"/>
                <w:b/>
                <w:sz w:val="16"/>
                <w:szCs w:val="16"/>
              </w:rPr>
              <w:br/>
            </w:r>
            <w:bookmarkStart w:id="4" w:name="txtBearbeiter"/>
            <w:bookmarkEnd w:id="4"/>
            <w:r>
              <w:rPr>
                <w:rFonts w:ascii="Arial" w:hAnsi="Arial" w:cs="Arial"/>
                <w:b/>
                <w:sz w:val="16"/>
                <w:szCs w:val="16"/>
              </w:rPr>
              <w:t xml:space="preserve">Josef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Hoppichler</w:t>
            </w:r>
            <w:proofErr w:type="spellEnd"/>
            <w:r w:rsidRPr="00CD4D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47FB6" w:rsidRPr="000C32AD" w14:paraId="564B15A1" w14:textId="77777777">
        <w:trPr>
          <w:gridBefore w:val="1"/>
          <w:wBefore w:w="1134" w:type="dxa"/>
          <w:trHeight w:hRule="exact" w:val="2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8455" w14:textId="77777777" w:rsidR="00347FB6" w:rsidRPr="000C32AD" w:rsidRDefault="00347FB6" w:rsidP="007B7FAA">
            <w:pPr>
              <w:pStyle w:val="Std"/>
              <w:ind w:left="-67" w:right="794" w:firstLine="11"/>
              <w:jc w:val="right"/>
              <w:rPr>
                <w:rFonts w:cs="Arial"/>
                <w:color w:val="FFFFFF"/>
                <w:sz w:val="16"/>
                <w:szCs w:val="16"/>
              </w:rPr>
            </w:pPr>
            <w:r w:rsidRPr="000C32AD">
              <w:rPr>
                <w:rFonts w:cs="Arial"/>
                <w:color w:val="FFFFFF"/>
                <w:sz w:val="16"/>
                <w:szCs w:val="16"/>
              </w:rPr>
              <w:t>|||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14:paraId="5BAEA70A" w14:textId="77777777" w:rsidR="00347FB6" w:rsidRPr="000C32AD" w:rsidRDefault="00347FB6" w:rsidP="0059768D">
            <w:pPr>
              <w:pStyle w:val="Beschriftungen"/>
              <w:ind w:right="1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</w:tr>
      <w:tr w:rsidR="00347FB6" w:rsidRPr="007B7FAA" w14:paraId="2E6D99F3" w14:textId="77777777">
        <w:trPr>
          <w:gridBefore w:val="1"/>
          <w:wBefore w:w="1134" w:type="dxa"/>
          <w:trHeight w:val="2115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1989AA04" w14:textId="3884B5D2" w:rsidR="00347FB6" w:rsidRPr="007B7FAA" w:rsidRDefault="002324A0" w:rsidP="00C851AC">
            <w:pPr>
              <w:pStyle w:val="Anschrift"/>
              <w:ind w:right="-31" w:firstLine="11"/>
              <w:rPr>
                <w:rFonts w:cs="Arial"/>
              </w:rPr>
            </w:pPr>
            <w:bookmarkStart w:id="5" w:name="txtAnschrift"/>
            <w:r>
              <w:rPr>
                <w:rFonts w:cs="Arial"/>
              </w:rPr>
              <w:t>lt. Verteiler</w:t>
            </w:r>
            <w:bookmarkEnd w:id="5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14C1DD7" w14:textId="77777777" w:rsidR="00347FB6" w:rsidRPr="007B7FAA" w:rsidRDefault="00347FB6" w:rsidP="007B7FAA">
            <w:pPr>
              <w:pStyle w:val="DokumentArt"/>
              <w:ind w:left="-67" w:right="794" w:firstLine="11"/>
              <w:rPr>
                <w:rFonts w:ascii="Arial" w:hAnsi="Arial" w:cs="Arial"/>
              </w:rPr>
            </w:pPr>
            <w:bookmarkStart w:id="6" w:name="txtDokumentart"/>
            <w:bookmarkEnd w:id="6"/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14:paraId="70219865" w14:textId="77777777" w:rsidR="00347FB6" w:rsidRDefault="00347FB6" w:rsidP="00E013A1">
            <w:pPr>
              <w:pStyle w:val="Beschriftungen"/>
              <w:spacing w:line="198" w:lineRule="exact"/>
              <w:ind w:left="-68" w:right="-6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14:paraId="53E04BFB" w14:textId="6B034E48" w:rsidR="00347FB6" w:rsidRDefault="00347FB6" w:rsidP="000D2786">
            <w:pPr>
              <w:pStyle w:val="Beschriftungen"/>
              <w:ind w:left="-67" w:right="-5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Telefon </w:t>
            </w:r>
            <w:bookmarkStart w:id="7" w:name="txtTelefon"/>
            <w:bookmarkEnd w:id="7"/>
            <w:r>
              <w:rPr>
                <w:rFonts w:ascii="Arial" w:hAnsi="Arial" w:cs="Arial"/>
                <w:i w:val="0"/>
                <w:sz w:val="16"/>
                <w:szCs w:val="16"/>
              </w:rPr>
              <w:t>+43 512 508 2713</w:t>
            </w:r>
          </w:p>
          <w:p w14:paraId="5ECFCE99" w14:textId="78DF08C1" w:rsidR="00347FB6" w:rsidRDefault="00347FB6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Fax </w:t>
            </w:r>
            <w:bookmarkStart w:id="8" w:name="txtTelefax"/>
            <w:bookmarkEnd w:id="8"/>
            <w:r>
              <w:rPr>
                <w:rFonts w:ascii="Arial" w:hAnsi="Arial" w:cs="Arial"/>
                <w:i w:val="0"/>
                <w:sz w:val="16"/>
                <w:szCs w:val="16"/>
              </w:rPr>
              <w:t>+43 512 508 742715</w:t>
            </w:r>
          </w:p>
          <w:p w14:paraId="6535AB6E" w14:textId="1F5FC3D5" w:rsidR="00347FB6" w:rsidRDefault="00347FB6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9" w:name="txtEmail"/>
            <w:bookmarkEnd w:id="9"/>
            <w:r>
              <w:rPr>
                <w:rFonts w:ascii="Arial" w:hAnsi="Arial" w:cs="Arial"/>
                <w:i w:val="0"/>
                <w:sz w:val="16"/>
                <w:szCs w:val="16"/>
              </w:rPr>
              <w:t>baurecht@tirol.gv.at</w:t>
            </w:r>
          </w:p>
          <w:p w14:paraId="56FE91B9" w14:textId="77777777" w:rsidR="00347FB6" w:rsidRDefault="00347FB6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14:paraId="7F293C39" w14:textId="77777777" w:rsidR="00347FB6" w:rsidRPr="00C809CE" w:rsidRDefault="00347FB6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14:paraId="6BF844A0" w14:textId="37E895A0" w:rsidR="00347FB6" w:rsidRPr="00C809CE" w:rsidRDefault="00347FB6" w:rsidP="00B53906">
            <w:pPr>
              <w:pStyle w:val="Beschriftungen"/>
              <w:ind w:right="-5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10" w:name="txtUID"/>
            <w:bookmarkEnd w:id="10"/>
            <w:r>
              <w:rPr>
                <w:rFonts w:ascii="Arial" w:hAnsi="Arial" w:cs="Arial"/>
                <w:i w:val="0"/>
                <w:sz w:val="16"/>
                <w:szCs w:val="16"/>
              </w:rPr>
              <w:t>UID: ATU36970505</w:t>
            </w:r>
          </w:p>
        </w:tc>
      </w:tr>
      <w:tr w:rsidR="00347FB6" w:rsidRPr="007B7FAA" w14:paraId="75EAE91C" w14:textId="77777777">
        <w:trPr>
          <w:gridBefore w:val="1"/>
          <w:wBefore w:w="1134" w:type="dxa"/>
          <w:trHeight w:val="274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3DB7C171" w14:textId="77777777" w:rsidR="00347FB6" w:rsidRPr="007B7FAA" w:rsidRDefault="00347FB6" w:rsidP="007B7FAA">
            <w:pPr>
              <w:pStyle w:val="Std"/>
              <w:ind w:left="-67" w:right="794" w:firstLine="11"/>
              <w:rPr>
                <w:rFonts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D84CE70" w14:textId="77777777" w:rsidR="00347FB6" w:rsidRPr="007B7FAA" w:rsidRDefault="00347FB6" w:rsidP="007B7FAA">
            <w:pPr>
              <w:pStyle w:val="Std"/>
              <w:ind w:left="-67" w:right="794" w:firstLine="11"/>
              <w:rPr>
                <w:rFonts w:cs="Arial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14:paraId="7AF075FA" w14:textId="1360000B" w:rsidR="00347FB6" w:rsidRPr="00B050E2" w:rsidRDefault="00347FB6" w:rsidP="00B050E2">
            <w:pPr>
              <w:pStyle w:val="Beschriftungen"/>
              <w:ind w:left="-67" w:right="-5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11" w:name="txtZusatz"/>
            <w:bookmarkEnd w:id="11"/>
          </w:p>
        </w:tc>
      </w:tr>
      <w:tr w:rsidR="00347FB6" w:rsidRPr="007C49F3" w14:paraId="562B676B" w14:textId="77777777">
        <w:trPr>
          <w:gridBefore w:val="1"/>
          <w:wBefore w:w="1134" w:type="dxa"/>
          <w:trHeight w:val="705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DC996" w14:textId="72393585" w:rsidR="00347FB6" w:rsidRPr="007C49F3" w:rsidRDefault="002324A0" w:rsidP="0073577C">
            <w:pPr>
              <w:spacing w:after="0"/>
              <w:rPr>
                <w:b/>
                <w:color w:val="000000"/>
              </w:rPr>
            </w:pPr>
            <w:bookmarkStart w:id="12" w:name="txtBetreff"/>
            <w:r>
              <w:rPr>
                <w:b/>
                <w:color w:val="000000"/>
              </w:rPr>
              <w:t xml:space="preserve">Entwurf einer Verordnung der Landesregierung, mit der das Regionalprogramm betreffend überörtliche Grünzonen für die Marktgemeinde </w:t>
            </w:r>
            <w:proofErr w:type="spellStart"/>
            <w:r>
              <w:rPr>
                <w:b/>
                <w:color w:val="000000"/>
              </w:rPr>
              <w:t>Völs</w:t>
            </w:r>
            <w:proofErr w:type="spellEnd"/>
            <w:r>
              <w:rPr>
                <w:b/>
                <w:color w:val="000000"/>
              </w:rPr>
              <w:t xml:space="preserve"> und die Gemeinde </w:t>
            </w:r>
            <w:proofErr w:type="spellStart"/>
            <w:r>
              <w:rPr>
                <w:b/>
                <w:color w:val="000000"/>
              </w:rPr>
              <w:t>Kematen</w:t>
            </w:r>
            <w:proofErr w:type="spellEnd"/>
            <w:r>
              <w:rPr>
                <w:b/>
                <w:color w:val="000000"/>
              </w:rPr>
              <w:t xml:space="preserve"> in Tirol geändert wird - Auflageverfahren</w:t>
            </w:r>
            <w:bookmarkEnd w:id="12"/>
            <w:r w:rsidR="00347FB6" w:rsidRPr="007C49F3">
              <w:rPr>
                <w:b/>
                <w:color w:val="000000"/>
              </w:rPr>
              <w:fldChar w:fldCharType="begin"/>
            </w:r>
            <w:r w:rsidR="00347FB6" w:rsidRPr="007C49F3">
              <w:rPr>
                <w:b/>
                <w:color w:val="000000"/>
              </w:rPr>
              <w:instrText xml:space="preserve">  </w:instrText>
            </w:r>
            <w:r w:rsidR="00347FB6" w:rsidRPr="007C49F3">
              <w:rPr>
                <w:b/>
                <w:color w:val="000000"/>
              </w:rPr>
              <w:fldChar w:fldCharType="end"/>
            </w:r>
          </w:p>
        </w:tc>
      </w:tr>
      <w:tr w:rsidR="00347FB6" w:rsidRPr="007C49F3" w14:paraId="49F2350E" w14:textId="77777777" w:rsidTr="002F3B88">
        <w:trPr>
          <w:gridBefore w:val="1"/>
          <w:wBefore w:w="1134" w:type="dxa"/>
          <w:trHeight w:val="68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B4B3C" w14:textId="77777777" w:rsidR="00347FB6" w:rsidRPr="003F68C9" w:rsidRDefault="00347FB6" w:rsidP="008B5EDA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  <w:r w:rsidRPr="003F68C9">
              <w:rPr>
                <w:color w:val="808080"/>
                <w:sz w:val="12"/>
                <w:szCs w:val="12"/>
              </w:rPr>
              <w:t>Geschäftszahl – bei Antworten bitte angeben</w:t>
            </w:r>
          </w:p>
        </w:tc>
      </w:tr>
      <w:tr w:rsidR="00347FB6" w:rsidRPr="007B7FAA" w14:paraId="570CCE74" w14:textId="77777777" w:rsidTr="002F3B88">
        <w:trPr>
          <w:trHeight w:val="244"/>
        </w:trPr>
        <w:tc>
          <w:tcPr>
            <w:tcW w:w="1134" w:type="dxa"/>
            <w:tcMar>
              <w:right w:w="57" w:type="dxa"/>
            </w:tcMar>
          </w:tcPr>
          <w:p w14:paraId="6BEA4861" w14:textId="77777777" w:rsidR="00347FB6" w:rsidRPr="007534E2" w:rsidRDefault="00796C3B" w:rsidP="002F3B88">
            <w:pPr>
              <w:pStyle w:val="Zeichenblockrechts"/>
              <w:jc w:val="left"/>
              <w:rPr>
                <w:rFonts w:ascii="Arial" w:hAnsi="Arial" w:cs="Arial"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pacing w:val="2"/>
                <w:sz w:val="15"/>
                <w:szCs w:val="15"/>
                <w:lang w:val="de-DE" w:eastAsia="de-DE"/>
              </w:rPr>
              <w:pict w14:anchorId="297C0E42">
                <v:line id="_x0000_s1026" style="position:absolute;z-index:251659264;mso-position-horizontal-relative:text;mso-position-vertical-relative:page" from="-56.4pt,297.7pt" to="-20.4pt,297.7pt" o:allowincell="f" o:allowoverlap="f">
                  <w10:wrap anchory="page"/>
                  <w10:anchorlock/>
                </v:line>
              </w:pict>
            </w:r>
          </w:p>
        </w:tc>
        <w:tc>
          <w:tcPr>
            <w:tcW w:w="4600" w:type="dxa"/>
            <w:gridSpan w:val="2"/>
          </w:tcPr>
          <w:p w14:paraId="15E79977" w14:textId="1532AE2D" w:rsidR="00347FB6" w:rsidRPr="00245781" w:rsidRDefault="002324A0" w:rsidP="00674980">
            <w:pPr>
              <w:pStyle w:val="Std"/>
              <w:rPr>
                <w:rFonts w:cs="Arial"/>
                <w:sz w:val="18"/>
                <w:szCs w:val="18"/>
              </w:rPr>
            </w:pPr>
            <w:bookmarkStart w:id="13" w:name="txtGZ"/>
            <w:r>
              <w:rPr>
                <w:rFonts w:cs="Arial"/>
                <w:sz w:val="18"/>
                <w:szCs w:val="18"/>
              </w:rPr>
              <w:t>RoBau-2-007/7/43-2019</w:t>
            </w:r>
            <w:bookmarkEnd w:id="13"/>
            <w:r w:rsidR="00347FB6" w:rsidRPr="00245781">
              <w:rPr>
                <w:rFonts w:cs="Arial"/>
                <w:sz w:val="18"/>
                <w:szCs w:val="18"/>
              </w:rPr>
              <w:fldChar w:fldCharType="begin"/>
            </w:r>
            <w:r w:rsidR="00347FB6" w:rsidRPr="00245781">
              <w:rPr>
                <w:rFonts w:cs="Arial"/>
                <w:sz w:val="18"/>
                <w:szCs w:val="18"/>
              </w:rPr>
              <w:instrText xml:space="preserve">  </w:instrText>
            </w:r>
            <w:r w:rsidR="00347FB6" w:rsidRPr="00245781">
              <w:rPr>
                <w:rFonts w:cs="Arial"/>
                <w:sz w:val="18"/>
                <w:szCs w:val="18"/>
              </w:rPr>
              <w:fldChar w:fldCharType="end"/>
            </w:r>
            <w:r w:rsidR="00347FB6" w:rsidRPr="00245781">
              <w:rPr>
                <w:rFonts w:cs="Arial"/>
                <w:sz w:val="18"/>
                <w:szCs w:val="18"/>
              </w:rPr>
              <w:br/>
            </w:r>
            <w:bookmarkStart w:id="14" w:name="txtOrt"/>
            <w:bookmarkEnd w:id="14"/>
            <w:r w:rsidR="00347FB6">
              <w:rPr>
                <w:rFonts w:cs="Arial"/>
                <w:sz w:val="18"/>
                <w:szCs w:val="18"/>
              </w:rPr>
              <w:t>Innsbruck</w:t>
            </w:r>
            <w:r w:rsidR="00347FB6" w:rsidRPr="00245781">
              <w:rPr>
                <w:rFonts w:cs="Arial"/>
                <w:sz w:val="18"/>
                <w:szCs w:val="18"/>
              </w:rPr>
              <w:t xml:space="preserve">, </w:t>
            </w:r>
            <w:bookmarkStart w:id="15" w:name="txtDatum"/>
            <w:bookmarkEnd w:id="15"/>
            <w:r w:rsidR="00347FB6">
              <w:rPr>
                <w:rFonts w:cs="Arial"/>
                <w:sz w:val="18"/>
                <w:szCs w:val="18"/>
              </w:rPr>
              <w:t>09.10.2019</w:t>
            </w:r>
          </w:p>
        </w:tc>
        <w:tc>
          <w:tcPr>
            <w:tcW w:w="4723" w:type="dxa"/>
          </w:tcPr>
          <w:p w14:paraId="70F7372E" w14:textId="5E5C3B68" w:rsidR="00347FB6" w:rsidRPr="00C35E90" w:rsidRDefault="00347FB6" w:rsidP="00796C3B">
            <w:pPr>
              <w:pStyle w:val="DokumentArt"/>
              <w:ind w:left="-67" w:firstLine="11"/>
              <w:jc w:val="right"/>
              <w:rPr>
                <w:rFonts w:ascii="Arial" w:hAnsi="Arial" w:cs="Arial"/>
                <w:i w:val="0"/>
                <w:szCs w:val="28"/>
              </w:rPr>
            </w:pPr>
            <w:bookmarkStart w:id="16" w:name="txtSonstiges"/>
            <w:bookmarkEnd w:id="16"/>
          </w:p>
        </w:tc>
      </w:tr>
      <w:tr w:rsidR="00347FB6" w:rsidRPr="007B7FAA" w14:paraId="73BFBD13" w14:textId="77777777">
        <w:trPr>
          <w:gridBefore w:val="1"/>
          <w:wBefore w:w="1134" w:type="dxa"/>
          <w:trHeight w:val="397"/>
        </w:trPr>
        <w:tc>
          <w:tcPr>
            <w:tcW w:w="9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923D1" w14:textId="77777777" w:rsidR="00347FB6" w:rsidRPr="007B7FAA" w:rsidRDefault="00347FB6" w:rsidP="007B7FAA">
            <w:pPr>
              <w:ind w:left="-67" w:right="794" w:firstLine="11"/>
              <w:rPr>
                <w:rFonts w:cs="Arial"/>
              </w:rPr>
            </w:pPr>
          </w:p>
        </w:tc>
      </w:tr>
    </w:tbl>
    <w:p w14:paraId="2E708F26" w14:textId="77777777" w:rsidR="00347FB6" w:rsidRDefault="00347FB6" w:rsidP="004A4333">
      <w:bookmarkStart w:id="17" w:name="txtText"/>
      <w:r>
        <w:t>Sehr geehrte Damen und Herren!</w:t>
      </w:r>
    </w:p>
    <w:p w14:paraId="6E3E823D" w14:textId="77777777" w:rsidR="00347FB6" w:rsidRDefault="00347FB6" w:rsidP="004A4333"/>
    <w:p w14:paraId="28AD1251" w14:textId="77777777" w:rsidR="00347FB6" w:rsidRDefault="00347FB6" w:rsidP="004A4333">
      <w:r>
        <w:t xml:space="preserve">In der Anlage wird der Entwurf einer Verordnung der Landesregierung, mit der das Regionalprogramm betreffend überörtliche Grünzonen für die Marktgemeinde </w:t>
      </w:r>
      <w:proofErr w:type="spellStart"/>
      <w:r>
        <w:t>Völs</w:t>
      </w:r>
      <w:proofErr w:type="spellEnd"/>
      <w:r>
        <w:t xml:space="preserve"> und die Gemeinde </w:t>
      </w:r>
      <w:proofErr w:type="spellStart"/>
      <w:r>
        <w:t>Kematen</w:t>
      </w:r>
      <w:proofErr w:type="spellEnd"/>
      <w:r>
        <w:t xml:space="preserve"> in Tirol geändert wird, samt erläuternder Bemerkungen und </w:t>
      </w:r>
      <w:proofErr w:type="spellStart"/>
      <w:r>
        <w:t>planlicher</w:t>
      </w:r>
      <w:proofErr w:type="spellEnd"/>
      <w:r>
        <w:t xml:space="preserve"> Darstellung zur Kenntnis übermittelt. </w:t>
      </w:r>
    </w:p>
    <w:p w14:paraId="4D1CAAEB" w14:textId="77777777" w:rsidR="00347FB6" w:rsidRDefault="00347FB6" w:rsidP="004A4333"/>
    <w:p w14:paraId="3F59F765" w14:textId="5C7FEA8E" w:rsidR="00347FB6" w:rsidRDefault="00347FB6" w:rsidP="004A4333">
      <w:r>
        <w:t xml:space="preserve">Gemäß § 10 Abs. 5 </w:t>
      </w:r>
      <w:proofErr w:type="spellStart"/>
      <w:r>
        <w:t>lit</w:t>
      </w:r>
      <w:proofErr w:type="spellEnd"/>
      <w:r>
        <w:t xml:space="preserve"> a in Verbindung mit § 9 Abs. 3 Tiroler Raumordnu</w:t>
      </w:r>
      <w:r w:rsidR="002324A0">
        <w:t xml:space="preserve">ngsgesetz 2016 – TROG 2016, </w:t>
      </w:r>
      <w:proofErr w:type="spellStart"/>
      <w:r w:rsidR="002324A0">
        <w:t>LGBl</w:t>
      </w:r>
      <w:proofErr w:type="spellEnd"/>
      <w:r w:rsidR="002324A0">
        <w:t>.</w:t>
      </w:r>
      <w:r>
        <w:t xml:space="preserve"> Nr. 101 in der Fassung </w:t>
      </w:r>
      <w:proofErr w:type="spellStart"/>
      <w:r>
        <w:t>LGBl</w:t>
      </w:r>
      <w:proofErr w:type="spellEnd"/>
      <w:r>
        <w:t>. Nr. 144/2018, besteht die Möglichkeit zur Abgabe einer Stellungnahme und wird hie</w:t>
      </w:r>
      <w:r w:rsidR="002324A0">
        <w:t>r</w:t>
      </w:r>
      <w:r>
        <w:t xml:space="preserve">für eine Frist von </w:t>
      </w:r>
      <w:r w:rsidRPr="00347FB6">
        <w:rPr>
          <w:b/>
        </w:rPr>
        <w:t>einem Monat</w:t>
      </w:r>
      <w:r>
        <w:t xml:space="preserve"> eingeräumt.</w:t>
      </w:r>
    </w:p>
    <w:p w14:paraId="0C4D3E1E" w14:textId="77777777" w:rsidR="00347FB6" w:rsidRDefault="00347FB6" w:rsidP="004A4333"/>
    <w:p w14:paraId="0A54C437" w14:textId="77777777" w:rsidR="00347FB6" w:rsidRPr="002324A0" w:rsidRDefault="00347FB6" w:rsidP="004A4333">
      <w:pPr>
        <w:rPr>
          <w:u w:val="single"/>
        </w:rPr>
      </w:pPr>
      <w:r w:rsidRPr="002324A0">
        <w:rPr>
          <w:u w:val="single"/>
        </w:rPr>
        <w:t>Anlagen:</w:t>
      </w:r>
    </w:p>
    <w:p w14:paraId="78F54151" w14:textId="77777777" w:rsidR="00347FB6" w:rsidRDefault="00347FB6" w:rsidP="004A4333">
      <w:r>
        <w:t>Verordnungsentwurf, erläuternde Bemerkungen, Plandarstellung</w:t>
      </w:r>
    </w:p>
    <w:p w14:paraId="36285C1F" w14:textId="77777777" w:rsidR="00347FB6" w:rsidRDefault="00347FB6" w:rsidP="004A4333"/>
    <w:p w14:paraId="3F845A79" w14:textId="2CFBC562" w:rsidR="00347FB6" w:rsidRDefault="002324A0" w:rsidP="004A4333">
      <w:r>
        <w:t>Für die Landesregierung</w:t>
      </w:r>
    </w:p>
    <w:p w14:paraId="49254721" w14:textId="77777777" w:rsidR="00347FB6" w:rsidRDefault="00347FB6" w:rsidP="004A4333">
      <w:proofErr w:type="spellStart"/>
      <w:r>
        <w:t>Hoppichler</w:t>
      </w:r>
      <w:proofErr w:type="spellEnd"/>
    </w:p>
    <w:p w14:paraId="7F0DF05C" w14:textId="77777777" w:rsidR="00347FB6" w:rsidRDefault="00347FB6" w:rsidP="004A4333"/>
    <w:bookmarkEnd w:id="17"/>
    <w:p w14:paraId="06A3FAE6" w14:textId="77777777" w:rsidR="004675BF" w:rsidRDefault="004675BF" w:rsidP="00A46C94">
      <w:pPr>
        <w:rPr>
          <w:lang w:val="de-DE"/>
        </w:rPr>
      </w:pPr>
    </w:p>
    <w:p w14:paraId="11457314" w14:textId="77777777" w:rsidR="002324A0" w:rsidRDefault="002324A0" w:rsidP="002324A0">
      <w:pPr>
        <w:rPr>
          <w:lang w:val="de-DE"/>
        </w:rPr>
      </w:pPr>
      <w:bookmarkStart w:id="18" w:name="ergeht_an"/>
    </w:p>
    <w:p w14:paraId="305C7626" w14:textId="77777777" w:rsidR="002324A0" w:rsidRDefault="002324A0" w:rsidP="002324A0">
      <w:pPr>
        <w:rPr>
          <w:lang w:val="de-DE"/>
        </w:rPr>
      </w:pPr>
    </w:p>
    <w:p w14:paraId="662D5CE7" w14:textId="77777777" w:rsidR="002324A0" w:rsidRDefault="002324A0" w:rsidP="002324A0">
      <w:pPr>
        <w:rPr>
          <w:lang w:val="de-DE"/>
        </w:rPr>
      </w:pPr>
    </w:p>
    <w:p w14:paraId="637C827D" w14:textId="57CB6414" w:rsidR="002324A0" w:rsidRDefault="002324A0" w:rsidP="002324A0">
      <w:pPr>
        <w:rPr>
          <w:u w:val="single"/>
          <w:lang w:val="de-DE"/>
        </w:rPr>
      </w:pPr>
      <w:r>
        <w:rPr>
          <w:u w:val="single"/>
          <w:lang w:val="de-DE"/>
        </w:rPr>
        <w:lastRenderedPageBreak/>
        <w:t>Ergeht an:</w:t>
      </w:r>
    </w:p>
    <w:p w14:paraId="30CB3E90" w14:textId="31E34699" w:rsidR="002324A0" w:rsidRDefault="002324A0" w:rsidP="002324A0">
      <w:pPr>
        <w:rPr>
          <w:lang w:val="de-DE"/>
        </w:rPr>
      </w:pPr>
      <w:r>
        <w:rPr>
          <w:lang w:val="de-DE"/>
        </w:rPr>
        <w:t xml:space="preserve">Kammer der Architekten und der </w:t>
      </w:r>
      <w:proofErr w:type="spellStart"/>
      <w:r>
        <w:rPr>
          <w:lang w:val="de-DE"/>
        </w:rPr>
        <w:t>Ingenieurkonsulenten</w:t>
      </w:r>
      <w:proofErr w:type="spellEnd"/>
      <w:r>
        <w:rPr>
          <w:lang w:val="de-DE"/>
        </w:rPr>
        <w:t xml:space="preserve"> für Tirol und Vorarlberg, per E-Mail an: arch.ing.office@kammerwest.at</w:t>
      </w:r>
    </w:p>
    <w:p w14:paraId="7718345F" w14:textId="12B9020A" w:rsidR="002324A0" w:rsidRDefault="002324A0" w:rsidP="002324A0">
      <w:pPr>
        <w:rPr>
          <w:lang w:val="de-DE"/>
        </w:rPr>
      </w:pPr>
      <w:r>
        <w:rPr>
          <w:lang w:val="de-DE"/>
        </w:rPr>
        <w:t>Kammer für Arbeiter und Angestellte, per E-Mail an: ak@tirol.com</w:t>
      </w:r>
    </w:p>
    <w:p w14:paraId="5E8FFBDE" w14:textId="16748480" w:rsidR="002324A0" w:rsidRDefault="002324A0" w:rsidP="002324A0">
      <w:pPr>
        <w:rPr>
          <w:lang w:val="de-DE"/>
        </w:rPr>
      </w:pPr>
      <w:r>
        <w:rPr>
          <w:lang w:val="de-DE"/>
        </w:rPr>
        <w:t>Landwirtschaftskammer Tirol - Region West, per E-Mail an: office@lk-tirol.at</w:t>
      </w:r>
    </w:p>
    <w:p w14:paraId="0F0BCE69" w14:textId="56083FE6" w:rsidR="002324A0" w:rsidRDefault="002324A0" w:rsidP="002324A0">
      <w:pPr>
        <w:rPr>
          <w:lang w:val="de-DE"/>
        </w:rPr>
      </w:pPr>
      <w:r>
        <w:rPr>
          <w:lang w:val="de-DE"/>
        </w:rPr>
        <w:t xml:space="preserve">Planungsverband </w:t>
      </w:r>
      <w:proofErr w:type="spellStart"/>
      <w:r>
        <w:rPr>
          <w:lang w:val="de-DE"/>
        </w:rPr>
        <w:t>Völs-Kematen</w:t>
      </w:r>
      <w:proofErr w:type="spellEnd"/>
      <w:r>
        <w:rPr>
          <w:lang w:val="de-DE"/>
        </w:rPr>
        <w:t xml:space="preserve"> und Umgebung, per E-Mail an: gemeinde@voels.tirol.gv.at</w:t>
      </w:r>
    </w:p>
    <w:p w14:paraId="15883E10" w14:textId="101F3950" w:rsidR="002324A0" w:rsidRDefault="002324A0" w:rsidP="002324A0">
      <w:pPr>
        <w:rPr>
          <w:lang w:val="de-DE"/>
        </w:rPr>
      </w:pPr>
      <w:r>
        <w:rPr>
          <w:lang w:val="de-DE"/>
        </w:rPr>
        <w:t>Wirtschaftskammer Tirol, per E-Mail an: rechtsabteilung@wktirol.at</w:t>
      </w:r>
    </w:p>
    <w:bookmarkEnd w:id="18"/>
    <w:p w14:paraId="18E673ED" w14:textId="77777777" w:rsidR="002324A0" w:rsidRDefault="002324A0" w:rsidP="002324A0">
      <w:pPr>
        <w:rPr>
          <w:lang w:val="de-DE"/>
        </w:rPr>
      </w:pPr>
    </w:p>
    <w:p w14:paraId="173432DB" w14:textId="77777777" w:rsidR="002324A0" w:rsidRDefault="002324A0" w:rsidP="002324A0">
      <w:pPr>
        <w:rPr>
          <w:lang w:val="de-DE"/>
        </w:rPr>
      </w:pPr>
    </w:p>
    <w:p w14:paraId="4CD00BB5" w14:textId="77777777" w:rsidR="002324A0" w:rsidRPr="00347FB6" w:rsidRDefault="002324A0" w:rsidP="002324A0">
      <w:pPr>
        <w:rPr>
          <w:vanish/>
        </w:rPr>
      </w:pPr>
      <w:r w:rsidRPr="00347FB6">
        <w:rPr>
          <w:vanish/>
        </w:rPr>
        <w:t>Kanzleianweisungen:</w:t>
      </w:r>
    </w:p>
    <w:p w14:paraId="645DF286" w14:textId="77777777" w:rsidR="002324A0" w:rsidRPr="00347FB6" w:rsidRDefault="002324A0" w:rsidP="002324A0">
      <w:pPr>
        <w:numPr>
          <w:ilvl w:val="0"/>
          <w:numId w:val="1"/>
        </w:numPr>
        <w:rPr>
          <w:vanish/>
        </w:rPr>
      </w:pPr>
      <w:r w:rsidRPr="00347FB6">
        <w:rPr>
          <w:vanish/>
        </w:rPr>
        <w:t>Bitte die Anlagen anschließen und per Email zustellen</w:t>
      </w:r>
    </w:p>
    <w:p w14:paraId="032DDB5F" w14:textId="77777777" w:rsidR="002324A0" w:rsidRPr="00347FB6" w:rsidRDefault="002324A0" w:rsidP="002324A0">
      <w:pPr>
        <w:numPr>
          <w:ilvl w:val="0"/>
          <w:numId w:val="1"/>
        </w:numPr>
        <w:rPr>
          <w:vanish/>
        </w:rPr>
      </w:pPr>
      <w:r w:rsidRPr="00347FB6">
        <w:rPr>
          <w:vanish/>
        </w:rPr>
        <w:t>WV nach Abfertigung</w:t>
      </w:r>
      <w:r w:rsidRPr="00347FB6">
        <w:rPr>
          <w:vanish/>
        </w:rPr>
        <w:fldChar w:fldCharType="begin"/>
      </w:r>
      <w:r w:rsidRPr="00347FB6">
        <w:rPr>
          <w:vanish/>
        </w:rPr>
        <w:instrText xml:space="preserve">  </w:instrText>
      </w:r>
      <w:r w:rsidRPr="00347FB6">
        <w:rPr>
          <w:vanish/>
        </w:rPr>
        <w:fldChar w:fldCharType="end"/>
      </w:r>
    </w:p>
    <w:p w14:paraId="488FB999" w14:textId="77777777" w:rsidR="002324A0" w:rsidRPr="002324A0" w:rsidRDefault="002324A0" w:rsidP="002324A0">
      <w:pPr>
        <w:rPr>
          <w:lang w:val="de-DE"/>
        </w:rPr>
      </w:pPr>
    </w:p>
    <w:sectPr w:rsidR="002324A0" w:rsidRPr="002324A0" w:rsidSect="00347FB6">
      <w:headerReference w:type="default" r:id="rId8"/>
      <w:footerReference w:type="first" r:id="rId9"/>
      <w:pgSz w:w="11907" w:h="16840"/>
      <w:pgMar w:top="567" w:right="964" w:bottom="1247" w:left="1474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E110" w14:textId="77777777" w:rsidR="00347FB6" w:rsidRDefault="00347FB6" w:rsidP="00347FB6">
      <w:pPr>
        <w:spacing w:after="0" w:line="240" w:lineRule="auto"/>
      </w:pPr>
      <w:r>
        <w:separator/>
      </w:r>
    </w:p>
  </w:endnote>
  <w:endnote w:type="continuationSeparator" w:id="0">
    <w:p w14:paraId="21A92625" w14:textId="77777777" w:rsidR="00347FB6" w:rsidRDefault="00347FB6" w:rsidP="0034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5FF6E" w14:textId="77777777" w:rsidR="00347FB6" w:rsidRPr="00347FB6" w:rsidRDefault="00347FB6" w:rsidP="00347FB6">
    <w:pPr>
      <w:pStyle w:val="Fuzeile"/>
      <w:spacing w:before="120" w:line="240" w:lineRule="auto"/>
      <w:contextualSpacing/>
      <w:jc w:val="center"/>
      <w:rPr>
        <w:rFonts w:ascii="Arial" w:hAnsi="Arial" w:cs="Arial"/>
        <w:i w:val="0"/>
        <w:sz w:val="16"/>
        <w:szCs w:val="16"/>
      </w:rPr>
    </w:pPr>
    <w:r w:rsidRPr="00347FB6">
      <w:rPr>
        <w:rFonts w:ascii="Arial" w:hAnsi="Arial" w:cs="Arial"/>
        <w:i w:val="0"/>
        <w:sz w:val="16"/>
        <w:szCs w:val="16"/>
      </w:rPr>
      <w:t>Heiliggeiststraße 7-9, 6020 Innsbruck, Österreich | https://www.tirol.gv.at/bau-raumordnungsrecht</w:t>
    </w:r>
  </w:p>
  <w:p w14:paraId="1D592539" w14:textId="2284F8BA" w:rsidR="00E013A1" w:rsidRPr="00347FB6" w:rsidRDefault="00347FB6" w:rsidP="00347FB6">
    <w:pPr>
      <w:pStyle w:val="Fuzeile"/>
      <w:spacing w:before="120" w:line="240" w:lineRule="auto"/>
      <w:contextualSpacing/>
      <w:jc w:val="center"/>
      <w:rPr>
        <w:rFonts w:ascii="Arial" w:hAnsi="Arial" w:cs="Arial"/>
        <w:i w:val="0"/>
        <w:sz w:val="16"/>
        <w:szCs w:val="16"/>
      </w:rPr>
    </w:pPr>
    <w:r w:rsidRPr="00347FB6">
      <w:rPr>
        <w:rFonts w:ascii="Arial" w:hAnsi="Arial" w:cs="Arial"/>
        <w:i w:val="0"/>
        <w:sz w:val="16"/>
        <w:szCs w:val="16"/>
      </w:rPr>
      <w:t>Informationen zum rechtswirksamen Einbringen und Datenschutz unter https://www.tirol.gv.at/information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8C03" w14:textId="77777777" w:rsidR="00347FB6" w:rsidRDefault="00347FB6" w:rsidP="00347FB6">
      <w:pPr>
        <w:spacing w:after="0" w:line="240" w:lineRule="auto"/>
      </w:pPr>
      <w:r>
        <w:separator/>
      </w:r>
    </w:p>
  </w:footnote>
  <w:footnote w:type="continuationSeparator" w:id="0">
    <w:p w14:paraId="3177443B" w14:textId="77777777" w:rsidR="00347FB6" w:rsidRDefault="00347FB6" w:rsidP="00347FB6">
      <w:pPr>
        <w:spacing w:after="0" w:line="240" w:lineRule="auto"/>
      </w:pPr>
      <w:r>
        <w:continuationSeparator/>
      </w:r>
    </w:p>
  </w:footnote>
  <w:footnote w:type="separator" w:id="-1">
    <w:p w14:paraId="057A8C03" w14:textId="77777777" w:rsidR="00347FB6" w:rsidRDefault="00347FB6" w:rsidP="00347FB6">
      <w:pPr>
        <w:spacing w:after="0" w:line="240" w:lineRule="auto"/>
      </w:pPr>
      <w:r>
        <w:separator/>
      </w:r>
    </w:p>
  </w:footnote>
  <w:footnote w:type="continuationSeparator" w:id="0">
    <w:p w14:paraId="3177443B" w14:textId="77777777" w:rsidR="00347FB6" w:rsidRDefault="00347FB6" w:rsidP="0034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8C00" w14:textId="0C0CDB47" w:rsidR="00E013A1" w:rsidRDefault="00347FB6" w:rsidP="00347FB6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796C3B">
      <w:rPr>
        <w:noProof/>
      </w:rPr>
      <w:t>- 2 -</w:t>
    </w:r>
    <w:r>
      <w:fldChar w:fldCharType="end"/>
    </w:r>
  </w:p>
  <w:p w14:paraId="6444FC39" w14:textId="77777777" w:rsidR="00347FB6" w:rsidRDefault="00347FB6" w:rsidP="00347FB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43"/>
    <w:multiLevelType w:val="hybridMultilevel"/>
    <w:tmpl w:val="610C7F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31F"/>
    <w:rsid w:val="000E4118"/>
    <w:rsid w:val="000F42B5"/>
    <w:rsid w:val="001419A8"/>
    <w:rsid w:val="00187839"/>
    <w:rsid w:val="001A731F"/>
    <w:rsid w:val="00204218"/>
    <w:rsid w:val="002324A0"/>
    <w:rsid w:val="002364DF"/>
    <w:rsid w:val="00347FB6"/>
    <w:rsid w:val="00383D95"/>
    <w:rsid w:val="00423D2D"/>
    <w:rsid w:val="004675BF"/>
    <w:rsid w:val="00470773"/>
    <w:rsid w:val="004A2689"/>
    <w:rsid w:val="006954EE"/>
    <w:rsid w:val="00796C3B"/>
    <w:rsid w:val="007B44B4"/>
    <w:rsid w:val="00856C85"/>
    <w:rsid w:val="00877D96"/>
    <w:rsid w:val="00885CD5"/>
    <w:rsid w:val="009C382A"/>
    <w:rsid w:val="00A05099"/>
    <w:rsid w:val="00A46C94"/>
    <w:rsid w:val="00B0181B"/>
    <w:rsid w:val="00B04681"/>
    <w:rsid w:val="00B70DE8"/>
    <w:rsid w:val="00B8337F"/>
    <w:rsid w:val="00BB7B4F"/>
    <w:rsid w:val="00C317F8"/>
    <w:rsid w:val="00CB7B01"/>
    <w:rsid w:val="00D55CF2"/>
    <w:rsid w:val="00D7658C"/>
    <w:rsid w:val="00DB5109"/>
    <w:rsid w:val="00E21897"/>
    <w:rsid w:val="00E33017"/>
    <w:rsid w:val="00EF4616"/>
    <w:rsid w:val="00F369B0"/>
    <w:rsid w:val="00F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1CC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Land Tirol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2019-10-09T13:43:00Z</dcterms:created>
  <dc:creator>U0132292</dc:creator>
  <keywords>ELAK</keywords>
  <lastModifiedBy>EGGER Sonja</lastModifiedBy>
  <lastPrinted>2019-10-09T14:21:00Z</lastPrinted>
  <dcterms:modified xsi:type="dcterms:W3CDTF">2019-10-09T14:21:00Z</dcterms:modified>
  <revision>6</revision>
  <dc:title>Standard-Dokumentvorlage für die Tiroler Landesregierung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ppid">
    <vt:lpwstr>KISFLOW</vt:lpwstr>
  </property>
  <property fmtid="{D5CDD505-2E9C-101B-9397-08002B2CF9AE}" pid="5" name="Anlagenliste">
    <vt:lpwstr>ja</vt:lpwstr>
  </property>
  <property fmtid="{D5CDD505-2E9C-101B-9397-08002B2CF9AE}" pid="6" name="Verteilerliste">
    <vt:lpwstr>ja</vt:lpwstr>
  </property>
  <property fmtid="{D5CDD505-2E9C-101B-9397-08002B2CF9AE}" pid="7" name="selectedBetreff">
    <vt:lpwstr>txtBetreffDok</vt:lpwstr>
  </property>
  <property fmtid="{D5CDD505-2E9C-101B-9397-08002B2CF9AE}" pid="8" name="txtBetreffAz">
    <vt:lpwstr>RO-Programm überörtliche Grünzonen für die Gemeinden Völs und Kematen</vt:lpwstr>
  </property>
  <property fmtid="{D5CDD505-2E9C-101B-9397-08002B2CF9AE}" pid="9" name="txtBetreffDok">
    <vt:lpwstr>Entwurf einer Verordnung der Landesregierung, mit der das Regionalprogramm betreffend überörtliche Grünzonen für die Marktgemeinde Völs und die Gemeinde Kematen in Tirol geändert wird - Auflageverfahren</vt:lpwstr>
  </property>
  <property fmtid="{D5CDD505-2E9C-101B-9397-08002B2CF9AE}" pid="10" name="Betreff1">
    <vt:lpwstr>RO-Programm überörtliche Grünzonen für die Gemeinden Völs und Kematen</vt:lpwstr>
  </property>
  <property fmtid="{D5CDD505-2E9C-101B-9397-08002B2CF9AE}" pid="11" name="Ansprache">
    <vt:lpwstr/>
  </property>
  <property fmtid="{D5CDD505-2E9C-101B-9397-08002B2CF9AE}" pid="12" name="anlagen_2">
    <vt:lpwstr>Änderung - Völs-Kematen M-preis EB</vt:lpwstr>
  </property>
  <property fmtid="{D5CDD505-2E9C-101B-9397-08002B2CF9AE}" pid="13" name="Einbringer">
    <vt:lpwstr/>
  </property>
  <property fmtid="{D5CDD505-2E9C-101B-9397-08002B2CF9AE}" pid="14" name="anlagen_1">
    <vt:lpwstr>Änderung - Völs-Kematen M-preis VO</vt:lpwstr>
  </property>
  <property fmtid="{D5CDD505-2E9C-101B-9397-08002B2CF9AE}" pid="15" name="txtBetreffInhalt">
    <vt:lpwstr>Entwurf einer Verordnung , mit der das Regionalprogramm betreffend überörtliche Grünzonen für die Marktgemeinde Völs und die Gemeinde Kematen in Tirol geändert wird</vt:lpwstr>
  </property>
  <property fmtid="{D5CDD505-2E9C-101B-9397-08002B2CF9AE}" pid="16" name="anlagen_4">
    <vt:lpwstr>Plan</vt:lpwstr>
  </property>
  <property fmtid="{D5CDD505-2E9C-101B-9397-08002B2CF9AE}" pid="17" name="anlagen_3">
    <vt:lpwstr>Plan</vt:lpwstr>
  </property>
  <property fmtid="{D5CDD505-2E9C-101B-9397-08002B2CF9AE}" pid="18" name="txtBearbeiter">
    <vt:lpwstr>U0122300</vt:lpwstr>
  </property>
  <property fmtid="{D5CDD505-2E9C-101B-9397-08002B2CF9AE}" pid="19" name="Bezug">
    <vt:lpwstr>07.10.2019</vt:lpwstr>
  </property>
  <property fmtid="{D5CDD505-2E9C-101B-9397-08002B2CF9AE}" pid="20" name="Anschrift">
    <vt:lpwstr>Kammer der Architekten und der Ingenieurkonsulenten für Tirol und Vorarlberg
per E-Mail an: arch.ing.office@kammerwest.at</vt:lpwstr>
  </property>
  <property fmtid="{D5CDD505-2E9C-101B-9397-08002B2CF9AE}" pid="21" name="BetreffInhalt">
    <vt:lpwstr>Entwurf einer Verordnung , mit der das Regionalprogramm betreffend überörtliche Grünzonen für die Marktgemeinde Völs und die Gemeinde Kematen in Tirol geändert wird</vt:lpwstr>
  </property>
  <property fmtid="{D5CDD505-2E9C-101B-9397-08002B2CF9AE}" pid="22" name="Fremdzahl2">
    <vt:lpwstr/>
  </property>
  <property fmtid="{D5CDD505-2E9C-101B-9397-08002B2CF9AE}" pid="23" name="Fremdzahl1">
    <vt:lpwstr/>
  </property>
  <property fmtid="{D5CDD505-2E9C-101B-9397-08002B2CF9AE}" pid="24" name="zur_kenntnis_an_anzahl">
    <vt:i4>0</vt:i4>
  </property>
  <property fmtid="{D5CDD505-2E9C-101B-9397-08002B2CF9AE}" pid="25" name="BetreffAz">
    <vt:lpwstr>RO-Programm überörtliche Grünzonen für die Gemeinden Völs und Kematen</vt:lpwstr>
  </property>
  <property fmtid="{D5CDD505-2E9C-101B-9397-08002B2CF9AE}" pid="26" name="ergeht_an_anzahl">
    <vt:i4>5</vt:i4>
  </property>
  <property fmtid="{D5CDD505-2E9C-101B-9397-08002B2CF9AE}" pid="27" name="Bemerkung1">
    <vt:lpwstr/>
  </property>
  <property fmtid="{D5CDD505-2E9C-101B-9397-08002B2CF9AE}" pid="28" name="anlagen_anzahl">
    <vt:i4>4</vt:i4>
  </property>
  <property fmtid="{D5CDD505-2E9C-101B-9397-08002B2CF9AE}" pid="29" name="txtBearbeiterDN">
    <vt:lpwstr>Hoppichler Josef</vt:lpwstr>
  </property>
  <property fmtid="{D5CDD505-2E9C-101B-9397-08002B2CF9AE}" pid="30" name="zusBetreff">
    <vt:lpwstr>.</vt:lpwstr>
  </property>
  <property fmtid="{D5CDD505-2E9C-101B-9397-08002B2CF9AE}" pid="31" name="Fremdzahl">
    <vt:lpwstr/>
  </property>
  <property fmtid="{D5CDD505-2E9C-101B-9397-08002B2CF9AE}" pid="32" name="ergeht_an_1">
    <vt:lpwstr>Kammer der Architekten und der Ingenieurkonsulenten für Tirol und Vorarlberg, per E-Mail an: arch.ing.office@kammerwest.at</vt:lpwstr>
  </property>
  <property fmtid="{D5CDD505-2E9C-101B-9397-08002B2CF9AE}" pid="33" name="ergeht_an_2">
    <vt:lpwstr>Kammer für Arbeiter und Angestellte, per E-Mail an: ak@tirol.com</vt:lpwstr>
  </property>
  <property fmtid="{D5CDD505-2E9C-101B-9397-08002B2CF9AE}" pid="34" name="txtGZ">
    <vt:lpwstr>2-007/7/43-2019</vt:lpwstr>
  </property>
  <property fmtid="{D5CDD505-2E9C-101B-9397-08002B2CF9AE}" pid="35" name="ergeht_an_3">
    <vt:lpwstr>Landwirtschaftskammer Tirol - Region West, per E-Mail an: office@lk-tirol.at</vt:lpwstr>
  </property>
  <property fmtid="{D5CDD505-2E9C-101B-9397-08002B2CF9AE}" pid="36" name="ergeht_an_4">
    <vt:lpwstr>Planungsverband Völs-Kematen und Umgebung, per E-Mail an: gemeinde@voels.tirol.gv.at</vt:lpwstr>
  </property>
  <property fmtid="{D5CDD505-2E9C-101B-9397-08002B2CF9AE}" pid="37" name="txtPraefix">
    <vt:lpwstr>RoBau-</vt:lpwstr>
  </property>
  <property fmtid="{D5CDD505-2E9C-101B-9397-08002B2CF9AE}" pid="38" name="ergeht_an_5">
    <vt:lpwstr>Wirtschaftskammer Tirol, per E-Mail an: rechtsabteilung@wktirol.at</vt:lpwstr>
  </property>
  <property fmtid="{D5CDD505-2E9C-101B-9397-08002B2CF9AE}" pid="39" name="Empfaenger">
    <vt:lpwstr/>
  </property>
  <property fmtid="{D5CDD505-2E9C-101B-9397-08002B2CF9AE}" pid="40" name="Bearbeiter1">
    <vt:lpwstr>U0122300</vt:lpwstr>
  </property>
  <property fmtid="{D5CDD505-2E9C-101B-9397-08002B2CF9AE}" pid="41" name="Bemerkung2">
    <vt:lpwstr/>
  </property>
  <property fmtid="{D5CDD505-2E9C-101B-9397-08002B2CF9AE}" pid="44" name="txtBetreffKISFLOW">
    <vt:lpwstr>Entwurf einer Verordnung der Landesregierung, mit der das Regionalprogramm betreffend überörtliche Grünzonen für die Marktgemeinde Völs und die Gemeinde Kematen in Tirol geändert wird - Auflageverfahren</vt:lpwstr>
  </property>
  <property pid="45" fmtid="{D5CDD505-2E9C-101B-9397-08002B2CF9AE}" name="refresh">
    <vt:i4>1</vt:i4>
  </property>
  <property pid="46" fmtid="{D5CDD505-2E9C-101B-9397-08002B2CF9AE}" name="status">
    <vt:i4>1</vt:i4>
  </property>
  <property pid="47" fmtid="{D5CDD505-2E9C-101B-9397-08002B2CF9AE}" name="gfmneugeladen">
    <vt:i4>0</vt:i4>
  </property>
</Properties>
</file>